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Правовой режим промышленной собственности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1A3B71" w:rsidR="00A77598" w:rsidRPr="00F11413" w:rsidRDefault="00F1141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85E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5E52">
              <w:rPr>
                <w:rFonts w:ascii="Times New Roman" w:hAnsi="Times New Roman" w:cs="Times New Roman"/>
                <w:sz w:val="20"/>
                <w:szCs w:val="20"/>
              </w:rPr>
              <w:t>д.ю.н</w:t>
            </w:r>
            <w:proofErr w:type="spellEnd"/>
            <w:r w:rsidRPr="00185E52">
              <w:rPr>
                <w:rFonts w:ascii="Times New Roman" w:hAnsi="Times New Roman" w:cs="Times New Roman"/>
                <w:sz w:val="20"/>
                <w:szCs w:val="20"/>
              </w:rPr>
              <w:t>, Кораев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6924661" w:rsidR="004475DA" w:rsidRPr="00F11413" w:rsidRDefault="00F1141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9051BA" w14:textId="24D3DF8E" w:rsidR="00185E5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67552" w:history="1">
            <w:r w:rsidR="00185E52" w:rsidRPr="00DB756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85E52">
              <w:rPr>
                <w:noProof/>
                <w:webHidden/>
              </w:rPr>
              <w:tab/>
            </w:r>
            <w:r w:rsidR="00185E52">
              <w:rPr>
                <w:noProof/>
                <w:webHidden/>
              </w:rPr>
              <w:fldChar w:fldCharType="begin"/>
            </w:r>
            <w:r w:rsidR="00185E52">
              <w:rPr>
                <w:noProof/>
                <w:webHidden/>
              </w:rPr>
              <w:instrText xml:space="preserve"> PAGEREF _Toc207267552 \h </w:instrText>
            </w:r>
            <w:r w:rsidR="00185E52">
              <w:rPr>
                <w:noProof/>
                <w:webHidden/>
              </w:rPr>
            </w:r>
            <w:r w:rsidR="00185E52">
              <w:rPr>
                <w:noProof/>
                <w:webHidden/>
              </w:rPr>
              <w:fldChar w:fldCharType="separate"/>
            </w:r>
            <w:r w:rsidR="00185E52">
              <w:rPr>
                <w:noProof/>
                <w:webHidden/>
              </w:rPr>
              <w:t>3</w:t>
            </w:r>
            <w:r w:rsidR="00185E52">
              <w:rPr>
                <w:noProof/>
                <w:webHidden/>
              </w:rPr>
              <w:fldChar w:fldCharType="end"/>
            </w:r>
          </w:hyperlink>
        </w:p>
        <w:p w14:paraId="6A9C4C19" w14:textId="7C6D9457" w:rsidR="00185E52" w:rsidRDefault="000E3C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553" w:history="1">
            <w:r w:rsidR="00185E52" w:rsidRPr="00DB756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85E52">
              <w:rPr>
                <w:noProof/>
                <w:webHidden/>
              </w:rPr>
              <w:tab/>
            </w:r>
            <w:r w:rsidR="00185E52">
              <w:rPr>
                <w:noProof/>
                <w:webHidden/>
              </w:rPr>
              <w:fldChar w:fldCharType="begin"/>
            </w:r>
            <w:r w:rsidR="00185E52">
              <w:rPr>
                <w:noProof/>
                <w:webHidden/>
              </w:rPr>
              <w:instrText xml:space="preserve"> PAGEREF _Toc207267553 \h </w:instrText>
            </w:r>
            <w:r w:rsidR="00185E52">
              <w:rPr>
                <w:noProof/>
                <w:webHidden/>
              </w:rPr>
            </w:r>
            <w:r w:rsidR="00185E52">
              <w:rPr>
                <w:noProof/>
                <w:webHidden/>
              </w:rPr>
              <w:fldChar w:fldCharType="separate"/>
            </w:r>
            <w:r w:rsidR="00185E52">
              <w:rPr>
                <w:noProof/>
                <w:webHidden/>
              </w:rPr>
              <w:t>3</w:t>
            </w:r>
            <w:r w:rsidR="00185E52">
              <w:rPr>
                <w:noProof/>
                <w:webHidden/>
              </w:rPr>
              <w:fldChar w:fldCharType="end"/>
            </w:r>
          </w:hyperlink>
        </w:p>
        <w:p w14:paraId="09203AEB" w14:textId="35C2E37C" w:rsidR="00185E52" w:rsidRDefault="000E3C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554" w:history="1">
            <w:r w:rsidR="00185E52" w:rsidRPr="00DB756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85E52">
              <w:rPr>
                <w:noProof/>
                <w:webHidden/>
              </w:rPr>
              <w:tab/>
            </w:r>
            <w:r w:rsidR="00185E52">
              <w:rPr>
                <w:noProof/>
                <w:webHidden/>
              </w:rPr>
              <w:fldChar w:fldCharType="begin"/>
            </w:r>
            <w:r w:rsidR="00185E52">
              <w:rPr>
                <w:noProof/>
                <w:webHidden/>
              </w:rPr>
              <w:instrText xml:space="preserve"> PAGEREF _Toc207267554 \h </w:instrText>
            </w:r>
            <w:r w:rsidR="00185E52">
              <w:rPr>
                <w:noProof/>
                <w:webHidden/>
              </w:rPr>
            </w:r>
            <w:r w:rsidR="00185E52">
              <w:rPr>
                <w:noProof/>
                <w:webHidden/>
              </w:rPr>
              <w:fldChar w:fldCharType="separate"/>
            </w:r>
            <w:r w:rsidR="00185E52">
              <w:rPr>
                <w:noProof/>
                <w:webHidden/>
              </w:rPr>
              <w:t>3</w:t>
            </w:r>
            <w:r w:rsidR="00185E52">
              <w:rPr>
                <w:noProof/>
                <w:webHidden/>
              </w:rPr>
              <w:fldChar w:fldCharType="end"/>
            </w:r>
          </w:hyperlink>
        </w:p>
        <w:p w14:paraId="34810910" w14:textId="04A24CCE" w:rsidR="00185E52" w:rsidRDefault="000E3C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555" w:history="1">
            <w:r w:rsidR="00185E52" w:rsidRPr="00DB756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85E52">
              <w:rPr>
                <w:noProof/>
                <w:webHidden/>
              </w:rPr>
              <w:tab/>
            </w:r>
            <w:r w:rsidR="00185E52">
              <w:rPr>
                <w:noProof/>
                <w:webHidden/>
              </w:rPr>
              <w:fldChar w:fldCharType="begin"/>
            </w:r>
            <w:r w:rsidR="00185E52">
              <w:rPr>
                <w:noProof/>
                <w:webHidden/>
              </w:rPr>
              <w:instrText xml:space="preserve"> PAGEREF _Toc207267555 \h </w:instrText>
            </w:r>
            <w:r w:rsidR="00185E52">
              <w:rPr>
                <w:noProof/>
                <w:webHidden/>
              </w:rPr>
            </w:r>
            <w:r w:rsidR="00185E52">
              <w:rPr>
                <w:noProof/>
                <w:webHidden/>
              </w:rPr>
              <w:fldChar w:fldCharType="separate"/>
            </w:r>
            <w:r w:rsidR="00185E52">
              <w:rPr>
                <w:noProof/>
                <w:webHidden/>
              </w:rPr>
              <w:t>4</w:t>
            </w:r>
            <w:r w:rsidR="00185E52">
              <w:rPr>
                <w:noProof/>
                <w:webHidden/>
              </w:rPr>
              <w:fldChar w:fldCharType="end"/>
            </w:r>
          </w:hyperlink>
        </w:p>
        <w:p w14:paraId="55456D6C" w14:textId="6B92EFDE" w:rsidR="00185E52" w:rsidRDefault="000E3C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556" w:history="1">
            <w:r w:rsidR="00185E52" w:rsidRPr="00DB756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85E52">
              <w:rPr>
                <w:noProof/>
                <w:webHidden/>
              </w:rPr>
              <w:tab/>
            </w:r>
            <w:r w:rsidR="00185E52">
              <w:rPr>
                <w:noProof/>
                <w:webHidden/>
              </w:rPr>
              <w:fldChar w:fldCharType="begin"/>
            </w:r>
            <w:r w:rsidR="00185E52">
              <w:rPr>
                <w:noProof/>
                <w:webHidden/>
              </w:rPr>
              <w:instrText xml:space="preserve"> PAGEREF _Toc207267556 \h </w:instrText>
            </w:r>
            <w:r w:rsidR="00185E52">
              <w:rPr>
                <w:noProof/>
                <w:webHidden/>
              </w:rPr>
            </w:r>
            <w:r w:rsidR="00185E52">
              <w:rPr>
                <w:noProof/>
                <w:webHidden/>
              </w:rPr>
              <w:fldChar w:fldCharType="separate"/>
            </w:r>
            <w:r w:rsidR="00185E52">
              <w:rPr>
                <w:noProof/>
                <w:webHidden/>
              </w:rPr>
              <w:t>5</w:t>
            </w:r>
            <w:r w:rsidR="00185E52">
              <w:rPr>
                <w:noProof/>
                <w:webHidden/>
              </w:rPr>
              <w:fldChar w:fldCharType="end"/>
            </w:r>
          </w:hyperlink>
        </w:p>
        <w:p w14:paraId="6383B46E" w14:textId="6FF9972F" w:rsidR="00185E52" w:rsidRDefault="000E3C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557" w:history="1">
            <w:r w:rsidR="00185E52" w:rsidRPr="00DB756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85E52">
              <w:rPr>
                <w:noProof/>
                <w:webHidden/>
              </w:rPr>
              <w:tab/>
            </w:r>
            <w:r w:rsidR="00185E52">
              <w:rPr>
                <w:noProof/>
                <w:webHidden/>
              </w:rPr>
              <w:fldChar w:fldCharType="begin"/>
            </w:r>
            <w:r w:rsidR="00185E52">
              <w:rPr>
                <w:noProof/>
                <w:webHidden/>
              </w:rPr>
              <w:instrText xml:space="preserve"> PAGEREF _Toc207267557 \h </w:instrText>
            </w:r>
            <w:r w:rsidR="00185E52">
              <w:rPr>
                <w:noProof/>
                <w:webHidden/>
              </w:rPr>
            </w:r>
            <w:r w:rsidR="00185E52">
              <w:rPr>
                <w:noProof/>
                <w:webHidden/>
              </w:rPr>
              <w:fldChar w:fldCharType="separate"/>
            </w:r>
            <w:r w:rsidR="00185E52">
              <w:rPr>
                <w:noProof/>
                <w:webHidden/>
              </w:rPr>
              <w:t>5</w:t>
            </w:r>
            <w:r w:rsidR="00185E52">
              <w:rPr>
                <w:noProof/>
                <w:webHidden/>
              </w:rPr>
              <w:fldChar w:fldCharType="end"/>
            </w:r>
          </w:hyperlink>
        </w:p>
        <w:p w14:paraId="4EADC4E4" w14:textId="6CD938BB" w:rsidR="00185E52" w:rsidRDefault="000E3C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558" w:history="1">
            <w:r w:rsidR="00185E52" w:rsidRPr="00DB756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85E52">
              <w:rPr>
                <w:noProof/>
                <w:webHidden/>
              </w:rPr>
              <w:tab/>
            </w:r>
            <w:r w:rsidR="00185E52">
              <w:rPr>
                <w:noProof/>
                <w:webHidden/>
              </w:rPr>
              <w:fldChar w:fldCharType="begin"/>
            </w:r>
            <w:r w:rsidR="00185E52">
              <w:rPr>
                <w:noProof/>
                <w:webHidden/>
              </w:rPr>
              <w:instrText xml:space="preserve"> PAGEREF _Toc207267558 \h </w:instrText>
            </w:r>
            <w:r w:rsidR="00185E52">
              <w:rPr>
                <w:noProof/>
                <w:webHidden/>
              </w:rPr>
            </w:r>
            <w:r w:rsidR="00185E52">
              <w:rPr>
                <w:noProof/>
                <w:webHidden/>
              </w:rPr>
              <w:fldChar w:fldCharType="separate"/>
            </w:r>
            <w:r w:rsidR="00185E52">
              <w:rPr>
                <w:noProof/>
                <w:webHidden/>
              </w:rPr>
              <w:t>6</w:t>
            </w:r>
            <w:r w:rsidR="00185E52">
              <w:rPr>
                <w:noProof/>
                <w:webHidden/>
              </w:rPr>
              <w:fldChar w:fldCharType="end"/>
            </w:r>
          </w:hyperlink>
        </w:p>
        <w:p w14:paraId="7B672C00" w14:textId="6891EB48" w:rsidR="00185E52" w:rsidRDefault="000E3C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559" w:history="1">
            <w:r w:rsidR="00185E52" w:rsidRPr="00DB756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85E52">
              <w:rPr>
                <w:noProof/>
                <w:webHidden/>
              </w:rPr>
              <w:tab/>
            </w:r>
            <w:r w:rsidR="00185E52">
              <w:rPr>
                <w:noProof/>
                <w:webHidden/>
              </w:rPr>
              <w:fldChar w:fldCharType="begin"/>
            </w:r>
            <w:r w:rsidR="00185E52">
              <w:rPr>
                <w:noProof/>
                <w:webHidden/>
              </w:rPr>
              <w:instrText xml:space="preserve"> PAGEREF _Toc207267559 \h </w:instrText>
            </w:r>
            <w:r w:rsidR="00185E52">
              <w:rPr>
                <w:noProof/>
                <w:webHidden/>
              </w:rPr>
            </w:r>
            <w:r w:rsidR="00185E52">
              <w:rPr>
                <w:noProof/>
                <w:webHidden/>
              </w:rPr>
              <w:fldChar w:fldCharType="separate"/>
            </w:r>
            <w:r w:rsidR="00185E52">
              <w:rPr>
                <w:noProof/>
                <w:webHidden/>
              </w:rPr>
              <w:t>6</w:t>
            </w:r>
            <w:r w:rsidR="00185E52">
              <w:rPr>
                <w:noProof/>
                <w:webHidden/>
              </w:rPr>
              <w:fldChar w:fldCharType="end"/>
            </w:r>
          </w:hyperlink>
        </w:p>
        <w:p w14:paraId="400FFFA6" w14:textId="0CE06F10" w:rsidR="00185E52" w:rsidRDefault="000E3C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560" w:history="1">
            <w:r w:rsidR="00185E52" w:rsidRPr="00DB756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85E52">
              <w:rPr>
                <w:noProof/>
                <w:webHidden/>
              </w:rPr>
              <w:tab/>
            </w:r>
            <w:r w:rsidR="00185E52">
              <w:rPr>
                <w:noProof/>
                <w:webHidden/>
              </w:rPr>
              <w:fldChar w:fldCharType="begin"/>
            </w:r>
            <w:r w:rsidR="00185E52">
              <w:rPr>
                <w:noProof/>
                <w:webHidden/>
              </w:rPr>
              <w:instrText xml:space="preserve"> PAGEREF _Toc207267560 \h </w:instrText>
            </w:r>
            <w:r w:rsidR="00185E52">
              <w:rPr>
                <w:noProof/>
                <w:webHidden/>
              </w:rPr>
            </w:r>
            <w:r w:rsidR="00185E52">
              <w:rPr>
                <w:noProof/>
                <w:webHidden/>
              </w:rPr>
              <w:fldChar w:fldCharType="separate"/>
            </w:r>
            <w:r w:rsidR="00185E52">
              <w:rPr>
                <w:noProof/>
                <w:webHidden/>
              </w:rPr>
              <w:t>7</w:t>
            </w:r>
            <w:r w:rsidR="00185E52">
              <w:rPr>
                <w:noProof/>
                <w:webHidden/>
              </w:rPr>
              <w:fldChar w:fldCharType="end"/>
            </w:r>
          </w:hyperlink>
        </w:p>
        <w:p w14:paraId="40CF62B0" w14:textId="030BEBC8" w:rsidR="00185E52" w:rsidRDefault="000E3C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561" w:history="1">
            <w:r w:rsidR="00185E52" w:rsidRPr="00DB756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85E52">
              <w:rPr>
                <w:noProof/>
                <w:webHidden/>
              </w:rPr>
              <w:tab/>
            </w:r>
            <w:r w:rsidR="00185E52">
              <w:rPr>
                <w:noProof/>
                <w:webHidden/>
              </w:rPr>
              <w:fldChar w:fldCharType="begin"/>
            </w:r>
            <w:r w:rsidR="00185E52">
              <w:rPr>
                <w:noProof/>
                <w:webHidden/>
              </w:rPr>
              <w:instrText xml:space="preserve"> PAGEREF _Toc207267561 \h </w:instrText>
            </w:r>
            <w:r w:rsidR="00185E52">
              <w:rPr>
                <w:noProof/>
                <w:webHidden/>
              </w:rPr>
            </w:r>
            <w:r w:rsidR="00185E52">
              <w:rPr>
                <w:noProof/>
                <w:webHidden/>
              </w:rPr>
              <w:fldChar w:fldCharType="separate"/>
            </w:r>
            <w:r w:rsidR="00185E52">
              <w:rPr>
                <w:noProof/>
                <w:webHidden/>
              </w:rPr>
              <w:t>8</w:t>
            </w:r>
            <w:r w:rsidR="00185E52">
              <w:rPr>
                <w:noProof/>
                <w:webHidden/>
              </w:rPr>
              <w:fldChar w:fldCharType="end"/>
            </w:r>
          </w:hyperlink>
        </w:p>
        <w:p w14:paraId="6F09DC8A" w14:textId="52F4A2A8" w:rsidR="00185E52" w:rsidRDefault="000E3C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562" w:history="1">
            <w:r w:rsidR="00185E52" w:rsidRPr="00DB756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85E52">
              <w:rPr>
                <w:noProof/>
                <w:webHidden/>
              </w:rPr>
              <w:tab/>
            </w:r>
            <w:r w:rsidR="00185E52">
              <w:rPr>
                <w:noProof/>
                <w:webHidden/>
              </w:rPr>
              <w:fldChar w:fldCharType="begin"/>
            </w:r>
            <w:r w:rsidR="00185E52">
              <w:rPr>
                <w:noProof/>
                <w:webHidden/>
              </w:rPr>
              <w:instrText xml:space="preserve"> PAGEREF _Toc207267562 \h </w:instrText>
            </w:r>
            <w:r w:rsidR="00185E52">
              <w:rPr>
                <w:noProof/>
                <w:webHidden/>
              </w:rPr>
            </w:r>
            <w:r w:rsidR="00185E52">
              <w:rPr>
                <w:noProof/>
                <w:webHidden/>
              </w:rPr>
              <w:fldChar w:fldCharType="separate"/>
            </w:r>
            <w:r w:rsidR="00185E52">
              <w:rPr>
                <w:noProof/>
                <w:webHidden/>
              </w:rPr>
              <w:t>9</w:t>
            </w:r>
            <w:r w:rsidR="00185E52">
              <w:rPr>
                <w:noProof/>
                <w:webHidden/>
              </w:rPr>
              <w:fldChar w:fldCharType="end"/>
            </w:r>
          </w:hyperlink>
        </w:p>
        <w:p w14:paraId="685E9BD5" w14:textId="6F2A8611" w:rsidR="00185E52" w:rsidRDefault="000E3C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563" w:history="1">
            <w:r w:rsidR="00185E52" w:rsidRPr="00DB756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85E52">
              <w:rPr>
                <w:noProof/>
                <w:webHidden/>
              </w:rPr>
              <w:tab/>
            </w:r>
            <w:r w:rsidR="00185E52">
              <w:rPr>
                <w:noProof/>
                <w:webHidden/>
              </w:rPr>
              <w:fldChar w:fldCharType="begin"/>
            </w:r>
            <w:r w:rsidR="00185E52">
              <w:rPr>
                <w:noProof/>
                <w:webHidden/>
              </w:rPr>
              <w:instrText xml:space="preserve"> PAGEREF _Toc207267563 \h </w:instrText>
            </w:r>
            <w:r w:rsidR="00185E52">
              <w:rPr>
                <w:noProof/>
                <w:webHidden/>
              </w:rPr>
            </w:r>
            <w:r w:rsidR="00185E52">
              <w:rPr>
                <w:noProof/>
                <w:webHidden/>
              </w:rPr>
              <w:fldChar w:fldCharType="separate"/>
            </w:r>
            <w:r w:rsidR="00185E52">
              <w:rPr>
                <w:noProof/>
                <w:webHidden/>
              </w:rPr>
              <w:t>11</w:t>
            </w:r>
            <w:r w:rsidR="00185E52">
              <w:rPr>
                <w:noProof/>
                <w:webHidden/>
              </w:rPr>
              <w:fldChar w:fldCharType="end"/>
            </w:r>
          </w:hyperlink>
        </w:p>
        <w:p w14:paraId="108D2468" w14:textId="57FA39E9" w:rsidR="00185E52" w:rsidRDefault="000E3C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564" w:history="1">
            <w:r w:rsidR="00185E52" w:rsidRPr="00DB756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85E52">
              <w:rPr>
                <w:noProof/>
                <w:webHidden/>
              </w:rPr>
              <w:tab/>
            </w:r>
            <w:r w:rsidR="00185E52">
              <w:rPr>
                <w:noProof/>
                <w:webHidden/>
              </w:rPr>
              <w:fldChar w:fldCharType="begin"/>
            </w:r>
            <w:r w:rsidR="00185E52">
              <w:rPr>
                <w:noProof/>
                <w:webHidden/>
              </w:rPr>
              <w:instrText xml:space="preserve"> PAGEREF _Toc207267564 \h </w:instrText>
            </w:r>
            <w:r w:rsidR="00185E52">
              <w:rPr>
                <w:noProof/>
                <w:webHidden/>
              </w:rPr>
            </w:r>
            <w:r w:rsidR="00185E52">
              <w:rPr>
                <w:noProof/>
                <w:webHidden/>
              </w:rPr>
              <w:fldChar w:fldCharType="separate"/>
            </w:r>
            <w:r w:rsidR="00185E52">
              <w:rPr>
                <w:noProof/>
                <w:webHidden/>
              </w:rPr>
              <w:t>11</w:t>
            </w:r>
            <w:r w:rsidR="00185E52">
              <w:rPr>
                <w:noProof/>
                <w:webHidden/>
              </w:rPr>
              <w:fldChar w:fldCharType="end"/>
            </w:r>
          </w:hyperlink>
        </w:p>
        <w:p w14:paraId="11BA5E16" w14:textId="57197B31" w:rsidR="00185E52" w:rsidRDefault="000E3C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565" w:history="1">
            <w:r w:rsidR="00185E52" w:rsidRPr="00DB756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85E52">
              <w:rPr>
                <w:noProof/>
                <w:webHidden/>
              </w:rPr>
              <w:tab/>
            </w:r>
            <w:r w:rsidR="00185E52">
              <w:rPr>
                <w:noProof/>
                <w:webHidden/>
              </w:rPr>
              <w:fldChar w:fldCharType="begin"/>
            </w:r>
            <w:r w:rsidR="00185E52">
              <w:rPr>
                <w:noProof/>
                <w:webHidden/>
              </w:rPr>
              <w:instrText xml:space="preserve"> PAGEREF _Toc207267565 \h </w:instrText>
            </w:r>
            <w:r w:rsidR="00185E52">
              <w:rPr>
                <w:noProof/>
                <w:webHidden/>
              </w:rPr>
            </w:r>
            <w:r w:rsidR="00185E52">
              <w:rPr>
                <w:noProof/>
                <w:webHidden/>
              </w:rPr>
              <w:fldChar w:fldCharType="separate"/>
            </w:r>
            <w:r w:rsidR="00185E52">
              <w:rPr>
                <w:noProof/>
                <w:webHidden/>
              </w:rPr>
              <w:t>11</w:t>
            </w:r>
            <w:r w:rsidR="00185E52">
              <w:rPr>
                <w:noProof/>
                <w:webHidden/>
              </w:rPr>
              <w:fldChar w:fldCharType="end"/>
            </w:r>
          </w:hyperlink>
        </w:p>
        <w:p w14:paraId="35B81D3A" w14:textId="6D2D0668" w:rsidR="00185E52" w:rsidRDefault="000E3C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566" w:history="1">
            <w:r w:rsidR="00185E52" w:rsidRPr="00DB756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85E52">
              <w:rPr>
                <w:noProof/>
                <w:webHidden/>
              </w:rPr>
              <w:tab/>
            </w:r>
            <w:r w:rsidR="00185E52">
              <w:rPr>
                <w:noProof/>
                <w:webHidden/>
              </w:rPr>
              <w:fldChar w:fldCharType="begin"/>
            </w:r>
            <w:r w:rsidR="00185E52">
              <w:rPr>
                <w:noProof/>
                <w:webHidden/>
              </w:rPr>
              <w:instrText xml:space="preserve"> PAGEREF _Toc207267566 \h </w:instrText>
            </w:r>
            <w:r w:rsidR="00185E52">
              <w:rPr>
                <w:noProof/>
                <w:webHidden/>
              </w:rPr>
            </w:r>
            <w:r w:rsidR="00185E52">
              <w:rPr>
                <w:noProof/>
                <w:webHidden/>
              </w:rPr>
              <w:fldChar w:fldCharType="separate"/>
            </w:r>
            <w:r w:rsidR="00185E52">
              <w:rPr>
                <w:noProof/>
                <w:webHidden/>
              </w:rPr>
              <w:t>11</w:t>
            </w:r>
            <w:r w:rsidR="00185E52">
              <w:rPr>
                <w:noProof/>
                <w:webHidden/>
              </w:rPr>
              <w:fldChar w:fldCharType="end"/>
            </w:r>
          </w:hyperlink>
        </w:p>
        <w:p w14:paraId="73460C7D" w14:textId="2287EF79" w:rsidR="00185E52" w:rsidRDefault="000E3C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567" w:history="1">
            <w:r w:rsidR="00185E52" w:rsidRPr="00DB756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85E52">
              <w:rPr>
                <w:noProof/>
                <w:webHidden/>
              </w:rPr>
              <w:tab/>
            </w:r>
            <w:r w:rsidR="00185E52">
              <w:rPr>
                <w:noProof/>
                <w:webHidden/>
              </w:rPr>
              <w:fldChar w:fldCharType="begin"/>
            </w:r>
            <w:r w:rsidR="00185E52">
              <w:rPr>
                <w:noProof/>
                <w:webHidden/>
              </w:rPr>
              <w:instrText xml:space="preserve"> PAGEREF _Toc207267567 \h </w:instrText>
            </w:r>
            <w:r w:rsidR="00185E52">
              <w:rPr>
                <w:noProof/>
                <w:webHidden/>
              </w:rPr>
            </w:r>
            <w:r w:rsidR="00185E52">
              <w:rPr>
                <w:noProof/>
                <w:webHidden/>
              </w:rPr>
              <w:fldChar w:fldCharType="separate"/>
            </w:r>
            <w:r w:rsidR="00185E52">
              <w:rPr>
                <w:noProof/>
                <w:webHidden/>
              </w:rPr>
              <w:t>11</w:t>
            </w:r>
            <w:r w:rsidR="00185E52">
              <w:rPr>
                <w:noProof/>
                <w:webHidden/>
              </w:rPr>
              <w:fldChar w:fldCharType="end"/>
            </w:r>
          </w:hyperlink>
        </w:p>
        <w:p w14:paraId="615A101E" w14:textId="7BE5B365" w:rsidR="00185E52" w:rsidRDefault="000E3C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568" w:history="1">
            <w:r w:rsidR="00185E52" w:rsidRPr="00DB756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85E52">
              <w:rPr>
                <w:noProof/>
                <w:webHidden/>
              </w:rPr>
              <w:tab/>
            </w:r>
            <w:r w:rsidR="00185E52">
              <w:rPr>
                <w:noProof/>
                <w:webHidden/>
              </w:rPr>
              <w:fldChar w:fldCharType="begin"/>
            </w:r>
            <w:r w:rsidR="00185E52">
              <w:rPr>
                <w:noProof/>
                <w:webHidden/>
              </w:rPr>
              <w:instrText xml:space="preserve"> PAGEREF _Toc207267568 \h </w:instrText>
            </w:r>
            <w:r w:rsidR="00185E52">
              <w:rPr>
                <w:noProof/>
                <w:webHidden/>
              </w:rPr>
            </w:r>
            <w:r w:rsidR="00185E52">
              <w:rPr>
                <w:noProof/>
                <w:webHidden/>
              </w:rPr>
              <w:fldChar w:fldCharType="separate"/>
            </w:r>
            <w:r w:rsidR="00185E52">
              <w:rPr>
                <w:noProof/>
                <w:webHidden/>
              </w:rPr>
              <w:t>11</w:t>
            </w:r>
            <w:r w:rsidR="00185E52">
              <w:rPr>
                <w:noProof/>
                <w:webHidden/>
              </w:rPr>
              <w:fldChar w:fldCharType="end"/>
            </w:r>
          </w:hyperlink>
        </w:p>
        <w:p w14:paraId="572940B7" w14:textId="2AE7EE73" w:rsidR="00185E52" w:rsidRDefault="000E3C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569" w:history="1">
            <w:r w:rsidR="00185E52" w:rsidRPr="00DB756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85E52">
              <w:rPr>
                <w:noProof/>
                <w:webHidden/>
              </w:rPr>
              <w:tab/>
            </w:r>
            <w:r w:rsidR="00185E52">
              <w:rPr>
                <w:noProof/>
                <w:webHidden/>
              </w:rPr>
              <w:fldChar w:fldCharType="begin"/>
            </w:r>
            <w:r w:rsidR="00185E52">
              <w:rPr>
                <w:noProof/>
                <w:webHidden/>
              </w:rPr>
              <w:instrText xml:space="preserve"> PAGEREF _Toc207267569 \h </w:instrText>
            </w:r>
            <w:r w:rsidR="00185E52">
              <w:rPr>
                <w:noProof/>
                <w:webHidden/>
              </w:rPr>
            </w:r>
            <w:r w:rsidR="00185E52">
              <w:rPr>
                <w:noProof/>
                <w:webHidden/>
              </w:rPr>
              <w:fldChar w:fldCharType="separate"/>
            </w:r>
            <w:r w:rsidR="00185E52">
              <w:rPr>
                <w:noProof/>
                <w:webHidden/>
              </w:rPr>
              <w:t>11</w:t>
            </w:r>
            <w:r w:rsidR="00185E52">
              <w:rPr>
                <w:noProof/>
                <w:webHidden/>
              </w:rPr>
              <w:fldChar w:fldCharType="end"/>
            </w:r>
          </w:hyperlink>
        </w:p>
        <w:p w14:paraId="0DD49713" w14:textId="6417AE8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675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систематизированных знаний о промышленной собственности, выработка умений практического применения знаний правового регулирования промышленной собственности, в том числе их применения для разрешения споров, защиты прав субъектов, подготовки квалифицированных юридических заключений и дачи консультаций по вопросам правового регулирования промышленной собственности.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675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Правовой режим промышленной собственности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675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185E5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85E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85E5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85E5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85E5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85E5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5E5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85E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85E5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85E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5E52">
              <w:rPr>
                <w:rFonts w:ascii="Times New Roman" w:hAnsi="Times New Roman" w:cs="Times New Roman"/>
              </w:rPr>
              <w:t>ПК-3 - Способен к применению цифровых технологий в сфере профессиональной юридической деятельности в гражданском и арбитражном судопроизводстве, публичной власти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85E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5E52">
              <w:rPr>
                <w:rFonts w:ascii="Times New Roman" w:hAnsi="Times New Roman" w:cs="Times New Roman"/>
                <w:lang w:bidi="ru-RU"/>
              </w:rPr>
              <w:t>ПК-3.2 - Способен применять цифровые технологии в качестве инструмента повышения эффективности профессиональной юридической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85E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5E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5E52">
              <w:rPr>
                <w:rFonts w:ascii="Times New Roman" w:hAnsi="Times New Roman" w:cs="Times New Roman"/>
              </w:rPr>
              <w:t>законодательство о промышленной собственности.</w:t>
            </w:r>
            <w:r w:rsidRPr="00185E5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85E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5E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5E52">
              <w:rPr>
                <w:rFonts w:ascii="Times New Roman" w:hAnsi="Times New Roman" w:cs="Times New Roman"/>
              </w:rPr>
              <w:t>устанавливать фактические обстоятельства дела; устанавливать соответствие или несоответствие признаков реального фактического обстоятельства признакам юридического факта; определять юридическую природу конкретных фактических обстоятельств; определять совокупность правовых последствий установленных фактических обстоятельств; конкретизировать положения норм права относительно фактических обстоятельств</w:t>
            </w:r>
            <w:proofErr w:type="gramStart"/>
            <w:r w:rsidR="00FD518F" w:rsidRPr="00185E52">
              <w:rPr>
                <w:rFonts w:ascii="Times New Roman" w:hAnsi="Times New Roman" w:cs="Times New Roman"/>
              </w:rPr>
              <w:t>.</w:t>
            </w:r>
            <w:r w:rsidRPr="00185E5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85E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5E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5E52">
              <w:rPr>
                <w:rFonts w:ascii="Times New Roman" w:hAnsi="Times New Roman" w:cs="Times New Roman"/>
              </w:rPr>
              <w:t>анализ различных юридических фактов, правоотношений, являющихся объектами профессиональной деятельности, и их юридической оценки; анализ и юридическая оценка фактов, необходимых для решения конкретного вопроса.</w:t>
            </w:r>
            <w:r w:rsidRPr="00185E5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85E52" w14:paraId="2DA630C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D2718" w14:textId="77777777" w:rsidR="00751095" w:rsidRPr="00185E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5E52">
              <w:rPr>
                <w:rFonts w:ascii="Times New Roman" w:hAnsi="Times New Roman" w:cs="Times New Roman"/>
              </w:rPr>
              <w:t>ПК-6 - Способен оказывать профессиональную юридическую помощь при нарушении прав физических и юридических лиц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1A44D" w14:textId="77777777" w:rsidR="00751095" w:rsidRPr="00185E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5E52">
              <w:rPr>
                <w:rFonts w:ascii="Times New Roman" w:hAnsi="Times New Roman" w:cs="Times New Roman"/>
                <w:lang w:bidi="ru-RU"/>
              </w:rPr>
              <w:t>ПК-6.1 - Применяет методы и средства оказания профессиональной юридической помощи лицам, чьи права нарушены; в том числе, при ведении дел в суде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8FCFB" w14:textId="77777777" w:rsidR="00751095" w:rsidRPr="00185E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5E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5E52">
              <w:rPr>
                <w:rFonts w:ascii="Times New Roman" w:hAnsi="Times New Roman" w:cs="Times New Roman"/>
              </w:rPr>
              <w:t>порядок и основания применения мер юридической ответственности за нарушения норм законодательства о промышленной собственности.</w:t>
            </w:r>
            <w:r w:rsidRPr="00185E52">
              <w:rPr>
                <w:rFonts w:ascii="Times New Roman" w:hAnsi="Times New Roman" w:cs="Times New Roman"/>
              </w:rPr>
              <w:t xml:space="preserve"> </w:t>
            </w:r>
          </w:p>
          <w:p w14:paraId="700E0F4F" w14:textId="77777777" w:rsidR="00751095" w:rsidRPr="00185E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5E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5E52">
              <w:rPr>
                <w:rFonts w:ascii="Times New Roman" w:hAnsi="Times New Roman" w:cs="Times New Roman"/>
              </w:rPr>
              <w:t>устанавливать юридическую основу дела; определять правовые нормы, подлежащие применению в конкретной сфере юридической деятельности; проверять подлинность правовой нормы, ее действие во времени, в пространстве и по кругу лиц; уяснять смысл и содержание нормы; соотносить фактические обстоятельства дела с правилами; выявлять нарушения правил; обосновывать выводы о нарушении норм права</w:t>
            </w:r>
            <w:proofErr w:type="gramStart"/>
            <w:r w:rsidR="00FD518F" w:rsidRPr="00185E52">
              <w:rPr>
                <w:rFonts w:ascii="Times New Roman" w:hAnsi="Times New Roman" w:cs="Times New Roman"/>
              </w:rPr>
              <w:t>.</w:t>
            </w:r>
            <w:r w:rsidRPr="00185E5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66E39A4" w14:textId="77777777" w:rsidR="00751095" w:rsidRPr="00185E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5E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5E52">
              <w:rPr>
                <w:rFonts w:ascii="Times New Roman" w:hAnsi="Times New Roman" w:cs="Times New Roman"/>
              </w:rPr>
              <w:t>анализ правоприменительной практики; конкретизация правовых норм в условиях нестандартных правовых ситуаций (пробелы в праве, коллизии правовых норм, необходимость конкретизации общих норм и принципов, выявления конкретного содержания в оценочных суждениях); способность соотносить фактические обстоятельства с нормами права.</w:t>
            </w:r>
            <w:r w:rsidRPr="00185E5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85E5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6755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положения о правовой охране промышленной собственности в сфере энергетики.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Промышленная собственность как вид интеллектуальной собственности. Источники правового регулирования промышленной собственности. Современное законодательство об интеллектуальных правах. Понятие промышленной собственности и особенности правового режима объектов интеллектуальных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171B6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AB1B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Объекты интеллектуальных прав в сфере энергетики.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52FC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 основные особенности объектов интеллектуальных прав. Основания классификации объектов интеллектуальных прав. Сложные объекты интеллектуальных прав. Тенденции развития правового регулирования объектов интеллектуальных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BCA6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50FB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DC94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2A72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2E920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72EA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Субъекты и содержание интеллектуальных прав в сфере энергетики.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A570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субъективных интеллектуальных прав. Соотношение интеллектуальных и вещных прав. История правовой охраны исключительных прав. Понятие и общая характеристика исключительного права. Понятие личных неимущественных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CA16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D207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6CD0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7FAB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E0D31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9B36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Регулирование интеллектуальных прав в сфере энергетики.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88AB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Государственная регистрация результатов интеллектуальной деятельности и средств индивидуализации.</w:t>
            </w:r>
            <w:r w:rsidRPr="00352B6F">
              <w:rPr>
                <w:lang w:bidi="ru-RU"/>
              </w:rPr>
              <w:br/>
              <w:t>Договоры о создании результатов интеллектуальной деятельности. Защита интеллектуальных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1F64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4E86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7DD6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9F51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6CC06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2B9C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Изобретения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243F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Правовая природа изобретений. История развития законодательства об изобретениях. Понятие и критерии охраноспособности изобретения. Оформление прав на изобретение.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A307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6D3C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C7F4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08DB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C10E8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1C00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Полезные модели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5231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Правовая природа полезных моделей. История развития законодательства о полезных моделях. Понятие и критерии охраноспособности полезной модели. Оформление прав на полезную модель.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30C2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9035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53CB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C1E8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6CC3C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B500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Промышленные образцы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EC5A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Правовая природа промышленных образцов. История развития законодательства о промышленных образцах. Понятие и критерии охраноспособности промышленных образцов. Оформление прав на промышленные образцы.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60F8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3192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DA20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25B6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0C263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395F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Селекционные достижения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0FA9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Правовая природа селекционных достижений. История развития законодательства о селекционных достижениях. Понятие и критерии охраноспособности селекционного достижения. Оформление прав на селекционное достижения.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D43A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DE9C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3943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CFB7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868BF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761B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Программы для ЭВМ и базы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05B2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Программа для ЭВМ как объект авторского права. База данных как объект смежного права. Возникновение исключительных прав на программы для ЭВМ и базы данных. Регистрация программы для ЭВМ. Особенности правового режима программ для ЭВМ и баз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A67C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11D8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B8C2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FCB9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F9C23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95F5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Топологии интегральных микросхем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F442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Правовая природа топологий интегральных микросхем. История развития законодательства о топологиях интегральных микросхем. Понятие и критерии охраноспособности топологии интегральных микросхем. Оформление прав на топологию интегральных микросхем.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9565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74F4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D832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1542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E0CDB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1004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Секреты производства (ноу-хау)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8965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секрета производства (ноу-хау). Условия предоставления правовой охраны секретам производства. Исключительное право на секрет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0CEE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2513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62B3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9AE9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26755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675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0"/>
        <w:gridCol w:w="374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85E52">
              <w:rPr>
                <w:rFonts w:ascii="Times New Roman" w:hAnsi="Times New Roman" w:cs="Times New Roman"/>
                <w:sz w:val="24"/>
                <w:szCs w:val="24"/>
              </w:rPr>
              <w:t>Право интеллектуальной собственности : учебник и практикум для вузов / [</w:t>
            </w:r>
            <w:proofErr w:type="spellStart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>Е.А.Войниканис</w:t>
            </w:r>
            <w:proofErr w:type="spellEnd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>Е.А.Данилина</w:t>
            </w:r>
            <w:proofErr w:type="spellEnd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>Д.В.Мазаев</w:t>
            </w:r>
            <w:proofErr w:type="spellEnd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общ. ред. </w:t>
            </w:r>
            <w:proofErr w:type="spellStart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>Е.А.Поздняковой</w:t>
            </w:r>
            <w:proofErr w:type="spellEnd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 xml:space="preserve"> 4-е изд., </w:t>
            </w:r>
            <w:proofErr w:type="spellStart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 xml:space="preserve">. и доп. Москва : </w:t>
            </w:r>
            <w:proofErr w:type="spellStart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>, 2023</w:t>
            </w:r>
            <w:r w:rsidRPr="00185E5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408 с. : ил. (Высшее образование) Авт. указаны на с. 7Библиогр.: с. 386-406 и в </w:t>
            </w:r>
            <w:proofErr w:type="spellStart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 xml:space="preserve">. примеч.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978-5-534-16576-0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E3C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85E52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%5C19013655%5Cfin_work%5C33029</w:t>
              </w:r>
            </w:hyperlink>
          </w:p>
        </w:tc>
      </w:tr>
      <w:tr w:rsidR="00262CF0" w:rsidRPr="007E6725" w14:paraId="2C3A90A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5CE63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85E52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экономического права: от хозяйственного права к праву цифровой экономики : сборник научных статей / М-во науки и высш. образования</w:t>
            </w:r>
            <w:proofErr w:type="gramStart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>редпринимат</w:t>
            </w:r>
            <w:proofErr w:type="spellEnd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>энергет</w:t>
            </w:r>
            <w:proofErr w:type="spellEnd"/>
            <w:r w:rsidRPr="00185E52">
              <w:rPr>
                <w:rFonts w:ascii="Times New Roman" w:hAnsi="Times New Roman" w:cs="Times New Roman"/>
                <w:sz w:val="24"/>
                <w:szCs w:val="24"/>
              </w:rPr>
              <w:t xml:space="preserve">. права ;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Е.Н.Абрамовой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Санкт-Петербург :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F98A47" w14:textId="77777777" w:rsidR="00262CF0" w:rsidRPr="007E6725" w:rsidRDefault="000E3C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85E5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BF%D1%80%D0%B0%D0%B2%D0%B0.pdf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2675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491C2EF" w14:textId="77777777" w:rsidTr="007B550D">
        <w:tc>
          <w:tcPr>
            <w:tcW w:w="9345" w:type="dxa"/>
          </w:tcPr>
          <w:p w14:paraId="5DCBF5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A028E29" w14:textId="77777777" w:rsidTr="007B550D">
        <w:tc>
          <w:tcPr>
            <w:tcW w:w="9345" w:type="dxa"/>
          </w:tcPr>
          <w:p w14:paraId="16F041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E34202C" w14:textId="77777777" w:rsidTr="007B550D">
        <w:tc>
          <w:tcPr>
            <w:tcW w:w="9345" w:type="dxa"/>
          </w:tcPr>
          <w:p w14:paraId="6F1470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A5B31B0" w14:textId="77777777" w:rsidTr="007B550D">
        <w:tc>
          <w:tcPr>
            <w:tcW w:w="9345" w:type="dxa"/>
          </w:tcPr>
          <w:p w14:paraId="30C32B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675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E3CB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2675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85E5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85E5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5E5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85E5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5E5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85E5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85E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5E52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5E5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85E52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185E52">
              <w:rPr>
                <w:sz w:val="22"/>
                <w:szCs w:val="22"/>
                <w:lang w:val="en-US"/>
              </w:rPr>
              <w:t>Intel</w:t>
            </w:r>
            <w:r w:rsidRPr="00185E52">
              <w:rPr>
                <w:sz w:val="22"/>
                <w:szCs w:val="22"/>
              </w:rPr>
              <w:t xml:space="preserve"> </w:t>
            </w:r>
            <w:proofErr w:type="spellStart"/>
            <w:r w:rsidRPr="00185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5E52">
              <w:rPr>
                <w:sz w:val="22"/>
                <w:szCs w:val="22"/>
              </w:rPr>
              <w:t>3 2100 3.3/4</w:t>
            </w:r>
            <w:r w:rsidRPr="00185E52">
              <w:rPr>
                <w:sz w:val="22"/>
                <w:szCs w:val="22"/>
                <w:lang w:val="en-US"/>
              </w:rPr>
              <w:t>Gb</w:t>
            </w:r>
            <w:r w:rsidRPr="00185E52">
              <w:rPr>
                <w:sz w:val="22"/>
                <w:szCs w:val="22"/>
              </w:rPr>
              <w:t>/500</w:t>
            </w:r>
            <w:r w:rsidRPr="00185E52">
              <w:rPr>
                <w:sz w:val="22"/>
                <w:szCs w:val="22"/>
                <w:lang w:val="en-US"/>
              </w:rPr>
              <w:t>Gb</w:t>
            </w:r>
            <w:r w:rsidRPr="00185E52">
              <w:rPr>
                <w:sz w:val="22"/>
                <w:szCs w:val="22"/>
              </w:rPr>
              <w:t>/</w:t>
            </w:r>
            <w:proofErr w:type="spellStart"/>
            <w:r w:rsidRPr="00185E5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85E52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185E5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85E52">
              <w:rPr>
                <w:sz w:val="22"/>
                <w:szCs w:val="22"/>
              </w:rPr>
              <w:t xml:space="preserve"> </w:t>
            </w:r>
            <w:r w:rsidRPr="00185E52">
              <w:rPr>
                <w:sz w:val="22"/>
                <w:szCs w:val="22"/>
                <w:lang w:val="en-US"/>
              </w:rPr>
              <w:t>x</w:t>
            </w:r>
            <w:r w:rsidRPr="00185E52">
              <w:rPr>
                <w:sz w:val="22"/>
                <w:szCs w:val="22"/>
              </w:rPr>
              <w:t xml:space="preserve"> 400 - 1 шт., Мультимедийный проектор </w:t>
            </w:r>
            <w:r w:rsidRPr="00185E52">
              <w:rPr>
                <w:sz w:val="22"/>
                <w:szCs w:val="22"/>
                <w:lang w:val="en-US"/>
              </w:rPr>
              <w:t>NEC</w:t>
            </w:r>
            <w:r w:rsidRPr="00185E52">
              <w:rPr>
                <w:sz w:val="22"/>
                <w:szCs w:val="22"/>
              </w:rPr>
              <w:t xml:space="preserve"> </w:t>
            </w:r>
            <w:r w:rsidRPr="00185E52">
              <w:rPr>
                <w:sz w:val="22"/>
                <w:szCs w:val="22"/>
                <w:lang w:val="en-US"/>
              </w:rPr>
              <w:t>ME</w:t>
            </w:r>
            <w:r w:rsidRPr="00185E52">
              <w:rPr>
                <w:sz w:val="22"/>
                <w:szCs w:val="22"/>
              </w:rPr>
              <w:t>402</w:t>
            </w:r>
            <w:r w:rsidRPr="00185E52">
              <w:rPr>
                <w:sz w:val="22"/>
                <w:szCs w:val="22"/>
                <w:lang w:val="en-US"/>
              </w:rPr>
              <w:t>X</w:t>
            </w:r>
            <w:r w:rsidRPr="00185E52">
              <w:rPr>
                <w:sz w:val="22"/>
                <w:szCs w:val="22"/>
              </w:rPr>
              <w:t xml:space="preserve"> - 1 шт., Звуковые колонки </w:t>
            </w:r>
            <w:r w:rsidRPr="00185E52">
              <w:rPr>
                <w:sz w:val="22"/>
                <w:szCs w:val="22"/>
                <w:lang w:val="en-US"/>
              </w:rPr>
              <w:t>JBL</w:t>
            </w:r>
            <w:r w:rsidRPr="00185E52">
              <w:rPr>
                <w:sz w:val="22"/>
                <w:szCs w:val="22"/>
              </w:rPr>
              <w:t xml:space="preserve"> 25 - 2 шт., Экран с электропривод,</w:t>
            </w:r>
            <w:r w:rsidRPr="00185E52">
              <w:rPr>
                <w:sz w:val="22"/>
                <w:szCs w:val="22"/>
                <w:lang w:val="en-US"/>
              </w:rPr>
              <w:t>DRAPER</w:t>
            </w:r>
            <w:r w:rsidRPr="00185E52">
              <w:rPr>
                <w:sz w:val="22"/>
                <w:szCs w:val="22"/>
              </w:rPr>
              <w:t xml:space="preserve">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85E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5E5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85E5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85E52" w14:paraId="1B4A6BE3" w14:textId="77777777" w:rsidTr="008416EB">
        <w:tc>
          <w:tcPr>
            <w:tcW w:w="7797" w:type="dxa"/>
            <w:shd w:val="clear" w:color="auto" w:fill="auto"/>
          </w:tcPr>
          <w:p w14:paraId="278E0175" w14:textId="77777777" w:rsidR="002C735C" w:rsidRPr="00185E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5E5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5E5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85E52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- 1шт.Компьютер в с</w:t>
            </w:r>
            <w:r w:rsidRPr="00185E52">
              <w:rPr>
                <w:sz w:val="22"/>
                <w:szCs w:val="22"/>
                <w:lang w:val="en-US"/>
              </w:rPr>
              <w:t>Intel</w:t>
            </w:r>
            <w:r w:rsidRPr="00185E52">
              <w:rPr>
                <w:sz w:val="22"/>
                <w:szCs w:val="22"/>
              </w:rPr>
              <w:t xml:space="preserve"> </w:t>
            </w:r>
            <w:proofErr w:type="spellStart"/>
            <w:r w:rsidRPr="00185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5E52">
              <w:rPr>
                <w:sz w:val="22"/>
                <w:szCs w:val="22"/>
              </w:rPr>
              <w:t>3 2100 3.3/4</w:t>
            </w:r>
            <w:r w:rsidRPr="00185E52">
              <w:rPr>
                <w:sz w:val="22"/>
                <w:szCs w:val="22"/>
                <w:lang w:val="en-US"/>
              </w:rPr>
              <w:t>Gb</w:t>
            </w:r>
            <w:r w:rsidRPr="00185E52">
              <w:rPr>
                <w:sz w:val="22"/>
                <w:szCs w:val="22"/>
              </w:rPr>
              <w:t>/500</w:t>
            </w:r>
            <w:r w:rsidRPr="00185E52">
              <w:rPr>
                <w:sz w:val="22"/>
                <w:szCs w:val="22"/>
                <w:lang w:val="en-US"/>
              </w:rPr>
              <w:t>Gb</w:t>
            </w:r>
            <w:r w:rsidRPr="00185E52">
              <w:rPr>
                <w:sz w:val="22"/>
                <w:szCs w:val="22"/>
              </w:rPr>
              <w:t>/</w:t>
            </w:r>
            <w:proofErr w:type="spellStart"/>
            <w:r w:rsidRPr="00185E5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85E52">
              <w:rPr>
                <w:sz w:val="22"/>
                <w:szCs w:val="22"/>
              </w:rPr>
              <w:t xml:space="preserve">193 - 1 шт.,  Мультимедийный проектор </w:t>
            </w:r>
            <w:r w:rsidRPr="00185E52">
              <w:rPr>
                <w:sz w:val="22"/>
                <w:szCs w:val="22"/>
                <w:lang w:val="en-US"/>
              </w:rPr>
              <w:t>NEC</w:t>
            </w:r>
            <w:r w:rsidRPr="00185E52">
              <w:rPr>
                <w:sz w:val="22"/>
                <w:szCs w:val="22"/>
              </w:rPr>
              <w:t xml:space="preserve"> </w:t>
            </w:r>
            <w:r w:rsidRPr="00185E52">
              <w:rPr>
                <w:sz w:val="22"/>
                <w:szCs w:val="22"/>
                <w:lang w:val="en-US"/>
              </w:rPr>
              <w:t>ME</w:t>
            </w:r>
            <w:r w:rsidRPr="00185E52">
              <w:rPr>
                <w:sz w:val="22"/>
                <w:szCs w:val="22"/>
              </w:rPr>
              <w:t>402</w:t>
            </w:r>
            <w:r w:rsidRPr="00185E52">
              <w:rPr>
                <w:sz w:val="22"/>
                <w:szCs w:val="22"/>
                <w:lang w:val="en-US"/>
              </w:rPr>
              <w:t>X</w:t>
            </w:r>
            <w:r w:rsidRPr="00185E5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DABB26" w14:textId="77777777" w:rsidR="002C735C" w:rsidRPr="00185E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5E5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85E5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85E52" w14:paraId="56B7D0E0" w14:textId="77777777" w:rsidTr="008416EB">
        <w:tc>
          <w:tcPr>
            <w:tcW w:w="7797" w:type="dxa"/>
            <w:shd w:val="clear" w:color="auto" w:fill="auto"/>
          </w:tcPr>
          <w:p w14:paraId="11199718" w14:textId="77777777" w:rsidR="002C735C" w:rsidRPr="00185E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5E52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5E5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85E52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185E52">
              <w:rPr>
                <w:sz w:val="22"/>
                <w:szCs w:val="22"/>
                <w:lang w:val="en-US"/>
              </w:rPr>
              <w:t>I</w:t>
            </w:r>
            <w:r w:rsidRPr="00185E52">
              <w:rPr>
                <w:sz w:val="22"/>
                <w:szCs w:val="22"/>
              </w:rPr>
              <w:t>5-7400/8</w:t>
            </w:r>
            <w:r w:rsidRPr="00185E52">
              <w:rPr>
                <w:sz w:val="22"/>
                <w:szCs w:val="22"/>
                <w:lang w:val="en-US"/>
              </w:rPr>
              <w:t>Gb</w:t>
            </w:r>
            <w:r w:rsidRPr="00185E52">
              <w:rPr>
                <w:sz w:val="22"/>
                <w:szCs w:val="22"/>
              </w:rPr>
              <w:t>/1</w:t>
            </w:r>
            <w:r w:rsidRPr="00185E52">
              <w:rPr>
                <w:sz w:val="22"/>
                <w:szCs w:val="22"/>
                <w:lang w:val="en-US"/>
              </w:rPr>
              <w:t>Tb</w:t>
            </w:r>
            <w:r w:rsidRPr="00185E52">
              <w:rPr>
                <w:sz w:val="22"/>
                <w:szCs w:val="22"/>
              </w:rPr>
              <w:t xml:space="preserve">/ </w:t>
            </w:r>
            <w:r w:rsidRPr="00185E52">
              <w:rPr>
                <w:sz w:val="22"/>
                <w:szCs w:val="22"/>
                <w:lang w:val="en-US"/>
              </w:rPr>
              <w:t>DELL</w:t>
            </w:r>
            <w:r w:rsidRPr="00185E52">
              <w:rPr>
                <w:sz w:val="22"/>
                <w:szCs w:val="22"/>
              </w:rPr>
              <w:t xml:space="preserve"> </w:t>
            </w:r>
            <w:r w:rsidRPr="00185E52">
              <w:rPr>
                <w:sz w:val="22"/>
                <w:szCs w:val="22"/>
                <w:lang w:val="en-US"/>
              </w:rPr>
              <w:t>S</w:t>
            </w:r>
            <w:r w:rsidRPr="00185E52">
              <w:rPr>
                <w:sz w:val="22"/>
                <w:szCs w:val="22"/>
              </w:rPr>
              <w:t>2218</w:t>
            </w:r>
            <w:r w:rsidRPr="00185E52">
              <w:rPr>
                <w:sz w:val="22"/>
                <w:szCs w:val="22"/>
                <w:lang w:val="en-US"/>
              </w:rPr>
              <w:t>H</w:t>
            </w:r>
            <w:r w:rsidRPr="00185E52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C62CF7" w14:textId="77777777" w:rsidR="002C735C" w:rsidRPr="00185E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5E5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85E5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6756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675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2675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675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5E52" w14:paraId="509B57CF" w14:textId="77777777" w:rsidTr="00185E52">
        <w:tc>
          <w:tcPr>
            <w:tcW w:w="562" w:type="dxa"/>
          </w:tcPr>
          <w:p w14:paraId="6AA44742" w14:textId="77777777" w:rsidR="00185E52" w:rsidRPr="00F11413" w:rsidRDefault="0018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B4E9448" w14:textId="77777777" w:rsidR="00185E52" w:rsidRDefault="0018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2675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85E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5E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2675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85E5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85E52" w14:paraId="5A1C9382" w14:textId="77777777" w:rsidTr="00801458">
        <w:tc>
          <w:tcPr>
            <w:tcW w:w="2336" w:type="dxa"/>
          </w:tcPr>
          <w:p w14:paraId="4C518DAB" w14:textId="77777777" w:rsidR="005D65A5" w:rsidRPr="00185E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E5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85E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E5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85E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E5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85E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E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85E52" w14:paraId="07658034" w14:textId="77777777" w:rsidTr="00801458">
        <w:tc>
          <w:tcPr>
            <w:tcW w:w="2336" w:type="dxa"/>
          </w:tcPr>
          <w:p w14:paraId="1553D698" w14:textId="78F29BFB" w:rsidR="005D65A5" w:rsidRPr="00185E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5E5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85E52" w:rsidRDefault="007478E0" w:rsidP="00801458">
            <w:pPr>
              <w:rPr>
                <w:rFonts w:ascii="Times New Roman" w:hAnsi="Times New Roman" w:cs="Times New Roman"/>
              </w:rPr>
            </w:pPr>
            <w:r w:rsidRPr="00185E52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09793085" w14:textId="37E3864C" w:rsidR="005D65A5" w:rsidRPr="00185E52" w:rsidRDefault="007478E0" w:rsidP="00801458">
            <w:pPr>
              <w:rPr>
                <w:rFonts w:ascii="Times New Roman" w:hAnsi="Times New Roman" w:cs="Times New Roman"/>
              </w:rPr>
            </w:pPr>
            <w:r w:rsidRPr="00185E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85E52" w:rsidRDefault="007478E0" w:rsidP="00801458">
            <w:pPr>
              <w:rPr>
                <w:rFonts w:ascii="Times New Roman" w:hAnsi="Times New Roman" w:cs="Times New Roman"/>
              </w:rPr>
            </w:pPr>
            <w:r w:rsidRPr="00185E5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85E52" w14:paraId="4E3D4805" w14:textId="77777777" w:rsidTr="00801458">
        <w:tc>
          <w:tcPr>
            <w:tcW w:w="2336" w:type="dxa"/>
          </w:tcPr>
          <w:p w14:paraId="64D516B6" w14:textId="77777777" w:rsidR="005D65A5" w:rsidRPr="00185E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5E5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DD52F30" w14:textId="77777777" w:rsidR="005D65A5" w:rsidRPr="00185E52" w:rsidRDefault="007478E0" w:rsidP="00801458">
            <w:pPr>
              <w:rPr>
                <w:rFonts w:ascii="Times New Roman" w:hAnsi="Times New Roman" w:cs="Times New Roman"/>
              </w:rPr>
            </w:pPr>
            <w:r w:rsidRPr="00185E52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568033EE" w14:textId="77777777" w:rsidR="005D65A5" w:rsidRPr="00185E52" w:rsidRDefault="007478E0" w:rsidP="00801458">
            <w:pPr>
              <w:rPr>
                <w:rFonts w:ascii="Times New Roman" w:hAnsi="Times New Roman" w:cs="Times New Roman"/>
              </w:rPr>
            </w:pPr>
            <w:r w:rsidRPr="00185E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551618" w14:textId="77777777" w:rsidR="005D65A5" w:rsidRPr="00185E52" w:rsidRDefault="007478E0" w:rsidP="00801458">
            <w:pPr>
              <w:rPr>
                <w:rFonts w:ascii="Times New Roman" w:hAnsi="Times New Roman" w:cs="Times New Roman"/>
              </w:rPr>
            </w:pPr>
            <w:r w:rsidRPr="00185E52">
              <w:rPr>
                <w:rFonts w:ascii="Times New Roman" w:hAnsi="Times New Roman" w:cs="Times New Roman"/>
                <w:lang w:val="en-US"/>
              </w:rPr>
              <w:t>6-11</w:t>
            </w:r>
          </w:p>
        </w:tc>
      </w:tr>
      <w:tr w:rsidR="005D65A5" w:rsidRPr="00185E52" w14:paraId="3AFCC902" w14:textId="77777777" w:rsidTr="00801458">
        <w:tc>
          <w:tcPr>
            <w:tcW w:w="2336" w:type="dxa"/>
          </w:tcPr>
          <w:p w14:paraId="2000D597" w14:textId="77777777" w:rsidR="005D65A5" w:rsidRPr="00185E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5E5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B0EB94D" w14:textId="77777777" w:rsidR="005D65A5" w:rsidRPr="00185E52" w:rsidRDefault="007478E0" w:rsidP="00801458">
            <w:pPr>
              <w:rPr>
                <w:rFonts w:ascii="Times New Roman" w:hAnsi="Times New Roman" w:cs="Times New Roman"/>
              </w:rPr>
            </w:pPr>
            <w:r w:rsidRPr="00185E5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EE7A8B2" w14:textId="77777777" w:rsidR="005D65A5" w:rsidRPr="00185E52" w:rsidRDefault="007478E0" w:rsidP="00801458">
            <w:pPr>
              <w:rPr>
                <w:rFonts w:ascii="Times New Roman" w:hAnsi="Times New Roman" w:cs="Times New Roman"/>
              </w:rPr>
            </w:pPr>
            <w:r w:rsidRPr="00185E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3F99D0" w14:textId="77777777" w:rsidR="005D65A5" w:rsidRPr="00185E52" w:rsidRDefault="007478E0" w:rsidP="00801458">
            <w:pPr>
              <w:rPr>
                <w:rFonts w:ascii="Times New Roman" w:hAnsi="Times New Roman" w:cs="Times New Roman"/>
              </w:rPr>
            </w:pPr>
            <w:r w:rsidRPr="00185E52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185E5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85E5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267567"/>
      <w:r w:rsidRPr="00185E5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3A147AF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5E52" w14:paraId="78DCF450" w14:textId="77777777" w:rsidTr="00185E52">
        <w:tc>
          <w:tcPr>
            <w:tcW w:w="562" w:type="dxa"/>
          </w:tcPr>
          <w:p w14:paraId="6AEB1C4C" w14:textId="77777777" w:rsidR="00185E52" w:rsidRDefault="0018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8A97AE8" w14:textId="77777777" w:rsidR="00185E52" w:rsidRDefault="0018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D47FD0F" w14:textId="77777777" w:rsidR="00185E52" w:rsidRPr="00185E52" w:rsidRDefault="00185E5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85E5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267568"/>
      <w:r w:rsidRPr="00185E5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85E5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85E52" w14:paraId="0267C479" w14:textId="77777777" w:rsidTr="00801458">
        <w:tc>
          <w:tcPr>
            <w:tcW w:w="2500" w:type="pct"/>
          </w:tcPr>
          <w:p w14:paraId="37F699C9" w14:textId="77777777" w:rsidR="00B8237E" w:rsidRPr="00185E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E5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85E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5E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85E52" w14:paraId="3F240151" w14:textId="77777777" w:rsidTr="00801458">
        <w:tc>
          <w:tcPr>
            <w:tcW w:w="2500" w:type="pct"/>
          </w:tcPr>
          <w:p w14:paraId="61E91592" w14:textId="61A0874C" w:rsidR="00B8237E" w:rsidRPr="00185E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85E52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185E52" w:rsidRDefault="005C548A" w:rsidP="00801458">
            <w:pPr>
              <w:rPr>
                <w:rFonts w:ascii="Times New Roman" w:hAnsi="Times New Roman" w:cs="Times New Roman"/>
              </w:rPr>
            </w:pPr>
            <w:r w:rsidRPr="00185E5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185E5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85E5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267569"/>
      <w:r w:rsidRPr="00185E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85E5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85E5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5E5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85E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85E52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091CA6" w14:textId="77777777" w:rsidR="000E3CB9" w:rsidRDefault="000E3CB9" w:rsidP="00315CA6">
      <w:pPr>
        <w:spacing w:after="0" w:line="240" w:lineRule="auto"/>
      </w:pPr>
      <w:r>
        <w:separator/>
      </w:r>
    </w:p>
  </w:endnote>
  <w:endnote w:type="continuationSeparator" w:id="0">
    <w:p w14:paraId="28B719C9" w14:textId="77777777" w:rsidR="000E3CB9" w:rsidRDefault="000E3CB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46F109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413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3F5DF0" w14:textId="77777777" w:rsidR="000E3CB9" w:rsidRDefault="000E3CB9" w:rsidP="00315CA6">
      <w:pPr>
        <w:spacing w:after="0" w:line="240" w:lineRule="auto"/>
      </w:pPr>
      <w:r>
        <w:separator/>
      </w:r>
    </w:p>
  </w:footnote>
  <w:footnote w:type="continuationSeparator" w:id="0">
    <w:p w14:paraId="7C7DA199" w14:textId="77777777" w:rsidR="000E3CB9" w:rsidRDefault="000E3CB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3CB9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5E52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95145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141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sbor/%D0%90%D0%9F_%D1%8D%D0%BA%D0%BE%D0%BD%D0%BE%D0%BC%D0%B8%D1%87%D0%B5%D1%81%D0%BA%D0%BE%D0%B3%D0%BE%20%D0%BF%D1%80%D0%B0%D0%B2%D0%B0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lib.unecon.ru/pwb/detail?db=FIN_BOOKS&amp;id=ru%5C19013655%5Cfin_work%5C3302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FAFB26-792E-4A70-A3F5-127AAA3F9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3232</Words>
  <Characters>18424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